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83751" w:rsidRPr="00A83751" w:rsidRDefault="00A83751" w:rsidP="00A83751">
      <w:pPr>
        <w:spacing w:after="100" w:afterAutospacing="1"/>
        <w:rPr>
          <w:rFonts w:ascii="Segoe UI" w:eastAsia="Times New Roman" w:hAnsi="Segoe UI" w:cs="Times New Roman"/>
          <w:color w:val="212529"/>
          <w:lang w:eastAsia="en-GB"/>
        </w:rPr>
      </w:pPr>
      <w:bookmarkStart w:id="0" w:name="_GoBack"/>
      <w:bookmarkEnd w:id="0"/>
      <w:r w:rsidRPr="00A83751">
        <w:rPr>
          <w:rFonts w:ascii="Segoe UI" w:eastAsia="Times New Roman" w:hAnsi="Segoe UI" w:cs="Times New Roman"/>
          <w:b/>
          <w:bCs/>
          <w:color w:val="212529"/>
          <w:lang w:eastAsia="en-GB"/>
        </w:rPr>
        <w:t>Task 2. Research Report - in the format of a professional Resource.</w:t>
      </w:r>
    </w:p>
    <w:p w:rsidR="00A83751" w:rsidRPr="00A83751" w:rsidRDefault="00A83751" w:rsidP="00A83751">
      <w:pPr>
        <w:rPr>
          <w:rFonts w:ascii="Helvetica Neue" w:eastAsia="Times New Roman" w:hAnsi="Helvetica Neue" w:cs="Times New Roman"/>
          <w:color w:val="283041"/>
          <w:sz w:val="21"/>
          <w:szCs w:val="21"/>
          <w:lang w:eastAsia="en-GB"/>
        </w:rPr>
      </w:pPr>
      <w:r w:rsidRPr="00A83751">
        <w:rPr>
          <w:rFonts w:ascii="Helvetica Neue" w:eastAsia="Times New Roman" w:hAnsi="Helvetica Neue" w:cs="Times New Roman"/>
          <w:color w:val="283041"/>
          <w:sz w:val="21"/>
          <w:szCs w:val="21"/>
          <w:lang w:eastAsia="en-GB"/>
        </w:rPr>
        <w:t>focus on the relationship direction of the role of self-efficacy in learning and engagement as your first focus.</w:t>
      </w:r>
    </w:p>
    <w:p w:rsidR="00BD3112" w:rsidRDefault="00BD3112" w:rsidP="00A83751">
      <w:pPr>
        <w:spacing w:after="100" w:afterAutospacing="1"/>
        <w:rPr>
          <w:rFonts w:ascii="Segoe UI" w:eastAsia="Times New Roman" w:hAnsi="Segoe UI" w:cs="Times New Roman"/>
          <w:color w:val="212529"/>
          <w:lang w:eastAsia="en-GB"/>
        </w:rPr>
      </w:pPr>
    </w:p>
    <w:p w:rsidR="00A83751" w:rsidRPr="00A83751" w:rsidRDefault="00A83751" w:rsidP="00A83751">
      <w:pPr>
        <w:spacing w:after="100" w:afterAutospacing="1"/>
        <w:rPr>
          <w:rFonts w:ascii="Segoe UI" w:eastAsia="Times New Roman" w:hAnsi="Segoe UI" w:cs="Times New Roman"/>
          <w:color w:val="212529"/>
          <w:lang w:eastAsia="en-GB"/>
        </w:rPr>
      </w:pPr>
      <w:r w:rsidRPr="00A83751">
        <w:rPr>
          <w:rFonts w:ascii="Segoe UI" w:eastAsia="Times New Roman" w:hAnsi="Segoe UI" w:cs="Times New Roman"/>
          <w:b/>
          <w:bCs/>
          <w:color w:val="212529"/>
          <w:lang w:eastAsia="en-GB"/>
        </w:rPr>
        <w:t>Word count:</w:t>
      </w:r>
      <w:r w:rsidRPr="00A83751">
        <w:rPr>
          <w:rFonts w:ascii="Segoe UI" w:eastAsia="Times New Roman" w:hAnsi="Segoe UI" w:cs="Times New Roman"/>
          <w:color w:val="212529"/>
          <w:lang w:eastAsia="en-GB"/>
        </w:rPr>
        <w:t> 3000 words </w:t>
      </w:r>
      <w:r w:rsidRPr="00A83751">
        <w:rPr>
          <w:rFonts w:ascii="Segoe UI" w:eastAsia="Times New Roman" w:hAnsi="Segoe UI" w:cs="Times New Roman"/>
          <w:color w:val="212529"/>
          <w:u w:val="single"/>
          <w:lang w:eastAsia="en-GB"/>
        </w:rPr>
        <w:t>maximum</w:t>
      </w:r>
      <w:r w:rsidRPr="00A83751">
        <w:rPr>
          <w:rFonts w:ascii="Segoe UI" w:eastAsia="Times New Roman" w:hAnsi="Segoe UI" w:cs="Times New Roman"/>
          <w:color w:val="212529"/>
          <w:lang w:eastAsia="en-GB"/>
        </w:rPr>
        <w:t>. This does not include your reference list. </w:t>
      </w:r>
    </w:p>
    <w:p w:rsidR="00A83751" w:rsidRPr="00A83751" w:rsidRDefault="00A83751" w:rsidP="00A83751">
      <w:pPr>
        <w:spacing w:after="100" w:afterAutospacing="1"/>
        <w:rPr>
          <w:rFonts w:ascii="Segoe UI" w:eastAsia="Times New Roman" w:hAnsi="Segoe UI" w:cs="Times New Roman"/>
          <w:color w:val="212529"/>
          <w:lang w:eastAsia="en-GB"/>
        </w:rPr>
      </w:pPr>
      <w:r w:rsidRPr="00A83751">
        <w:rPr>
          <w:rFonts w:ascii="Segoe UI" w:eastAsia="Times New Roman" w:hAnsi="Segoe UI" w:cs="Times New Roman"/>
          <w:b/>
          <w:bCs/>
          <w:color w:val="212529"/>
          <w:lang w:eastAsia="en-GB"/>
        </w:rPr>
        <w:t>A report of research to a professional audience.</w:t>
      </w:r>
      <w:r w:rsidRPr="00A83751">
        <w:rPr>
          <w:rFonts w:ascii="Segoe UI" w:eastAsia="Times New Roman" w:hAnsi="Segoe UI" w:cs="Times New Roman"/>
          <w:color w:val="212529"/>
          <w:lang w:eastAsia="en-GB"/>
        </w:rPr>
        <w:t> You will be asked to develop an informative and evidence-based report </w:t>
      </w:r>
      <w:r w:rsidRPr="00A83751">
        <w:rPr>
          <w:rFonts w:ascii="Segoe UI" w:eastAsia="Times New Roman" w:hAnsi="Segoe UI" w:cs="Times New Roman"/>
          <w:b/>
          <w:bCs/>
          <w:color w:val="212529"/>
          <w:lang w:eastAsia="en-GB"/>
        </w:rPr>
        <w:t>in the format of a professional resource for an audience of teachers, school leaders, or parents.</w:t>
      </w:r>
      <w:r w:rsidRPr="00A83751">
        <w:rPr>
          <w:rFonts w:ascii="Segoe UI" w:eastAsia="Times New Roman" w:hAnsi="Segoe UI" w:cs="Times New Roman"/>
          <w:color w:val="212529"/>
          <w:lang w:eastAsia="en-GB"/>
        </w:rPr>
        <w:t> Samples of such resource formats will be provided to you.</w:t>
      </w:r>
    </w:p>
    <w:p w:rsidR="00A83751" w:rsidRPr="00A83751" w:rsidRDefault="00A83751" w:rsidP="00A83751">
      <w:pPr>
        <w:spacing w:after="100" w:afterAutospacing="1"/>
        <w:rPr>
          <w:rFonts w:ascii="Segoe UI" w:eastAsia="Times New Roman" w:hAnsi="Segoe UI" w:cs="Times New Roman"/>
          <w:color w:val="212529"/>
          <w:lang w:eastAsia="en-GB"/>
        </w:rPr>
      </w:pPr>
      <w:r w:rsidRPr="00A83751">
        <w:rPr>
          <w:rFonts w:ascii="Segoe UI" w:eastAsia="Times New Roman" w:hAnsi="Segoe UI" w:cs="Times New Roman"/>
          <w:b/>
          <w:bCs/>
          <w:color w:val="212529"/>
          <w:lang w:eastAsia="en-GB"/>
        </w:rPr>
        <w:t>Criteria: </w:t>
      </w:r>
      <w:r w:rsidRPr="00A83751">
        <w:rPr>
          <w:rFonts w:ascii="Segoe UI" w:eastAsia="Times New Roman" w:hAnsi="Segoe UI" w:cs="Times New Roman"/>
          <w:color w:val="212529"/>
          <w:lang w:eastAsia="en-GB"/>
        </w:rPr>
        <w:t>Drawing on the research evidence collected in Task 1, you will be assessed on how well you: </w:t>
      </w:r>
    </w:p>
    <w:p w:rsidR="00A83751" w:rsidRPr="00A83751" w:rsidRDefault="00A83751" w:rsidP="00A83751">
      <w:pPr>
        <w:numPr>
          <w:ilvl w:val="0"/>
          <w:numId w:val="1"/>
        </w:numPr>
        <w:spacing w:before="100" w:beforeAutospacing="1" w:after="100" w:afterAutospacing="1"/>
        <w:ind w:left="1110"/>
        <w:rPr>
          <w:rFonts w:ascii="Segoe UI" w:eastAsia="Times New Roman" w:hAnsi="Segoe UI" w:cs="Times New Roman"/>
          <w:color w:val="212529"/>
          <w:lang w:eastAsia="en-GB"/>
        </w:rPr>
      </w:pPr>
      <w:r w:rsidRPr="00A83751">
        <w:rPr>
          <w:rFonts w:ascii="Segoe UI" w:eastAsia="Times New Roman" w:hAnsi="Segoe UI" w:cs="Times New Roman"/>
          <w:color w:val="212529"/>
          <w:lang w:eastAsia="en-GB"/>
        </w:rPr>
        <w:t>Provide a succinct and informative explanation of the developmental topic.</w:t>
      </w:r>
    </w:p>
    <w:p w:rsidR="00A83751" w:rsidRPr="00A83751" w:rsidRDefault="00A83751" w:rsidP="00A83751">
      <w:pPr>
        <w:numPr>
          <w:ilvl w:val="0"/>
          <w:numId w:val="1"/>
        </w:numPr>
        <w:spacing w:before="100" w:beforeAutospacing="1" w:after="100" w:afterAutospacing="1"/>
        <w:ind w:left="1110"/>
        <w:rPr>
          <w:rFonts w:ascii="Segoe UI" w:eastAsia="Times New Roman" w:hAnsi="Segoe UI" w:cs="Times New Roman"/>
          <w:color w:val="212529"/>
          <w:lang w:eastAsia="en-GB"/>
        </w:rPr>
      </w:pPr>
      <w:r w:rsidRPr="00A83751">
        <w:rPr>
          <w:rFonts w:ascii="Segoe UI" w:eastAsia="Times New Roman" w:hAnsi="Segoe UI" w:cs="Times New Roman"/>
          <w:color w:val="212529"/>
          <w:lang w:eastAsia="en-GB"/>
        </w:rPr>
        <w:t>Identify and communicate implications and practical strategies for education and child/adolescent learning and development.</w:t>
      </w:r>
    </w:p>
    <w:p w:rsidR="00A83751" w:rsidRPr="00A83751" w:rsidRDefault="00A83751" w:rsidP="00A83751">
      <w:pPr>
        <w:numPr>
          <w:ilvl w:val="0"/>
          <w:numId w:val="1"/>
        </w:numPr>
        <w:spacing w:before="100" w:beforeAutospacing="1" w:after="100" w:afterAutospacing="1"/>
        <w:ind w:left="1110"/>
        <w:rPr>
          <w:rFonts w:ascii="Segoe UI" w:eastAsia="Times New Roman" w:hAnsi="Segoe UI" w:cs="Times New Roman"/>
          <w:color w:val="212529"/>
          <w:lang w:eastAsia="en-GB"/>
        </w:rPr>
      </w:pPr>
      <w:r w:rsidRPr="00A83751">
        <w:rPr>
          <w:rFonts w:ascii="Segoe UI" w:eastAsia="Times New Roman" w:hAnsi="Segoe UI" w:cs="Times New Roman"/>
          <w:color w:val="212529"/>
          <w:lang w:eastAsia="en-GB"/>
        </w:rPr>
        <w:t>Effectively communicate your ideas in a professional and engaging manner, and with appropriate use of succinct written explanations, graphical devices, text boxes, and/or illustrations to communicate key ideas and concepts.</w:t>
      </w:r>
    </w:p>
    <w:p w:rsidR="00A83751" w:rsidRPr="00A83751" w:rsidRDefault="00A83751" w:rsidP="00A83751">
      <w:pPr>
        <w:spacing w:after="100" w:afterAutospacing="1"/>
        <w:rPr>
          <w:rFonts w:ascii="Segoe UI" w:eastAsia="Times New Roman" w:hAnsi="Segoe UI" w:cs="Times New Roman"/>
          <w:color w:val="212529"/>
          <w:lang w:eastAsia="en-GB"/>
        </w:rPr>
      </w:pPr>
      <w:r w:rsidRPr="00A83751">
        <w:rPr>
          <w:rFonts w:ascii="Segoe UI" w:eastAsia="Times New Roman" w:hAnsi="Segoe UI" w:cs="Times New Roman"/>
          <w:b/>
          <w:bCs/>
          <w:color w:val="212529"/>
          <w:lang w:eastAsia="en-GB"/>
        </w:rPr>
        <w:t>Samples of Professional Resources </w:t>
      </w:r>
    </w:p>
    <w:p w:rsidR="00A83751" w:rsidRPr="00A83751" w:rsidRDefault="00A83751" w:rsidP="00A83751">
      <w:pPr>
        <w:spacing w:after="100" w:afterAutospacing="1"/>
        <w:rPr>
          <w:rFonts w:ascii="Segoe UI" w:eastAsia="Times New Roman" w:hAnsi="Segoe UI" w:cs="Times New Roman"/>
          <w:color w:val="212529"/>
          <w:lang w:eastAsia="en-GB"/>
        </w:rPr>
      </w:pPr>
      <w:r w:rsidRPr="00A83751">
        <w:rPr>
          <w:rFonts w:ascii="Segoe UI" w:eastAsia="Times New Roman" w:hAnsi="Segoe UI" w:cs="Times New Roman"/>
          <w:color w:val="212529"/>
          <w:lang w:eastAsia="en-GB"/>
        </w:rPr>
        <w:t>The following samples are evidence-based resources designed to support teachers and parents to understand a specific concept or concern.</w:t>
      </w:r>
      <w:r w:rsidRPr="00A83751">
        <w:rPr>
          <w:rFonts w:ascii="Segoe UI" w:eastAsia="Times New Roman" w:hAnsi="Segoe UI" w:cs="Times New Roman"/>
          <w:b/>
          <w:bCs/>
          <w:color w:val="212529"/>
          <w:lang w:eastAsia="en-GB"/>
        </w:rPr>
        <w:t> These may help you to start thinking about the resource you will develop in Task 2.</w:t>
      </w:r>
    </w:p>
    <w:p w:rsidR="00A83751" w:rsidRPr="00A83751" w:rsidRDefault="00A83751" w:rsidP="00A83751">
      <w:pPr>
        <w:spacing w:after="100" w:afterAutospacing="1"/>
        <w:rPr>
          <w:rFonts w:ascii="Segoe UI" w:eastAsia="Times New Roman" w:hAnsi="Segoe UI" w:cs="Times New Roman"/>
          <w:color w:val="212529"/>
          <w:lang w:eastAsia="en-GB"/>
        </w:rPr>
      </w:pPr>
      <w:r w:rsidRPr="00A83751">
        <w:rPr>
          <w:rFonts w:ascii="Segoe UI" w:eastAsia="Times New Roman" w:hAnsi="Segoe UI" w:cs="Times New Roman"/>
          <w:b/>
          <w:bCs/>
          <w:color w:val="212529"/>
          <w:shd w:val="clear" w:color="auto" w:fill="FFFFFF"/>
          <w:lang w:eastAsia="en-GB"/>
        </w:rPr>
        <w:t>As you look at the Resources below, think about the content, design and layout. What works well? What does not? Are the tables, figures, graphics effective or distracting? Are references and evidence supplied? </w:t>
      </w:r>
    </w:p>
    <w:p w:rsidR="00896146" w:rsidRDefault="00896146"/>
    <w:sectPr w:rsidR="00896146" w:rsidSect="00250E8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notTrueType/>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C8919DD"/>
    <w:multiLevelType w:val="multilevel"/>
    <w:tmpl w:val="F8B86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751"/>
    <w:rsid w:val="00071105"/>
    <w:rsid w:val="0009444E"/>
    <w:rsid w:val="00116897"/>
    <w:rsid w:val="00140E4E"/>
    <w:rsid w:val="001609F3"/>
    <w:rsid w:val="001845AC"/>
    <w:rsid w:val="00250E80"/>
    <w:rsid w:val="00276F43"/>
    <w:rsid w:val="002B1CDD"/>
    <w:rsid w:val="00314D1A"/>
    <w:rsid w:val="0034536B"/>
    <w:rsid w:val="00372587"/>
    <w:rsid w:val="003B4FDA"/>
    <w:rsid w:val="003E40A8"/>
    <w:rsid w:val="005C29C9"/>
    <w:rsid w:val="00677C4A"/>
    <w:rsid w:val="00774F65"/>
    <w:rsid w:val="007D0019"/>
    <w:rsid w:val="00896146"/>
    <w:rsid w:val="009A62F9"/>
    <w:rsid w:val="00A0601C"/>
    <w:rsid w:val="00A11B74"/>
    <w:rsid w:val="00A431AD"/>
    <w:rsid w:val="00A81B81"/>
    <w:rsid w:val="00A83751"/>
    <w:rsid w:val="00B727F9"/>
    <w:rsid w:val="00BA3554"/>
    <w:rsid w:val="00BD3112"/>
    <w:rsid w:val="00C034B4"/>
    <w:rsid w:val="00C152FC"/>
    <w:rsid w:val="00E03536"/>
    <w:rsid w:val="00EA12CD"/>
    <w:rsid w:val="00EE5228"/>
    <w:rsid w:val="00EE6CB7"/>
    <w:rsid w:val="00F714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B402D7B"/>
  <w15:chartTrackingRefBased/>
  <w15:docId w15:val="{AC2C345F-3BFA-914F-B0C4-EC98B2488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3751"/>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A83751"/>
    <w:rPr>
      <w:b/>
      <w:bCs/>
    </w:rPr>
  </w:style>
  <w:style w:type="character" w:customStyle="1" w:styleId="apple-converted-space">
    <w:name w:val="apple-converted-space"/>
    <w:basedOn w:val="DefaultParagraphFont"/>
    <w:rsid w:val="00A837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4704974">
      <w:bodyDiv w:val="1"/>
      <w:marLeft w:val="0"/>
      <w:marRight w:val="0"/>
      <w:marTop w:val="0"/>
      <w:marBottom w:val="0"/>
      <w:divBdr>
        <w:top w:val="none" w:sz="0" w:space="0" w:color="auto"/>
        <w:left w:val="none" w:sz="0" w:space="0" w:color="auto"/>
        <w:bottom w:val="none" w:sz="0" w:space="0" w:color="auto"/>
        <w:right w:val="none" w:sz="0" w:space="0" w:color="auto"/>
      </w:divBdr>
    </w:div>
    <w:div w:id="1485974249">
      <w:bodyDiv w:val="1"/>
      <w:marLeft w:val="0"/>
      <w:marRight w:val="0"/>
      <w:marTop w:val="0"/>
      <w:marBottom w:val="0"/>
      <w:divBdr>
        <w:top w:val="none" w:sz="0" w:space="0" w:color="auto"/>
        <w:left w:val="none" w:sz="0" w:space="0" w:color="auto"/>
        <w:bottom w:val="none" w:sz="0" w:space="0" w:color="auto"/>
        <w:right w:val="none" w:sz="0" w:space="0" w:color="auto"/>
      </w:divBdr>
      <w:divsChild>
        <w:div w:id="110710935">
          <w:marLeft w:val="9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227</Words>
  <Characters>1300</Characters>
  <Application>Microsoft Office Word</Application>
  <DocSecurity>0</DocSecurity>
  <Lines>10</Lines>
  <Paragraphs>3</Paragraphs>
  <ScaleCrop>false</ScaleCrop>
  <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Zeineb Ekshayeb</dc:creator>
  <cp:keywords/>
  <dc:description/>
  <cp:lastModifiedBy>Zeineb Ekshayeb</cp:lastModifiedBy>
  <cp:revision>3</cp:revision>
  <dcterms:created xsi:type="dcterms:W3CDTF">2020-05-03T04:07:00Z</dcterms:created>
  <dcterms:modified xsi:type="dcterms:W3CDTF">2020-05-03T04:41:00Z</dcterms:modified>
</cp:coreProperties>
</file>